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5A" w:rsidRPr="005E715A" w:rsidRDefault="005E715A" w:rsidP="005E715A">
      <w:pPr>
        <w:pStyle w:val="Betarp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5E715A" w:rsidRPr="005E715A" w:rsidRDefault="005E715A" w:rsidP="005E715A">
      <w:pPr>
        <w:pStyle w:val="Betarp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AA099B" w:rsidRPr="005E715A" w:rsidRDefault="00D153A0" w:rsidP="00243039">
      <w:pPr>
        <w:pStyle w:val="Betarp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5E715A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-99892</wp:posOffset>
            </wp:positionH>
            <wp:positionV relativeFrom="margin">
              <wp:posOffset>-276625</wp:posOffset>
            </wp:positionV>
            <wp:extent cx="1183341" cy="1323924"/>
            <wp:effectExtent l="0" t="0" r="0" b="0"/>
            <wp:wrapSquare wrapText="bothSides"/>
            <wp:docPr id="1" name="Paveikslėlis 1" descr="C:\Users\J.Rekasiene\Documents\LAZDYNŲ PELĖDOS MUZIEJUS\LAZDYNŲ PELĖDOS RAŠINIŲ KONKURSAS\NUOSTATAI\17799995_1122907734503779_44536949980042649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Rekasiene\Documents\LAZDYNŲ PELĖDOS MUZIEJUS\LAZDYNŲ PELĖDOS RAŠINIŲ KONKURSAS\NUOSTATAI\17799995_1122907734503779_445369499800426495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41" cy="132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715A" w:rsidRPr="005E715A">
        <w:rPr>
          <w:rFonts w:ascii="Times New Roman" w:hAnsi="Times New Roman" w:cs="Times New Roman"/>
          <w:b/>
          <w:sz w:val="24"/>
          <w:szCs w:val="24"/>
          <w:lang w:eastAsia="lt-LT"/>
        </w:rPr>
        <w:t>KVIEČIAME DALYVAUTI</w:t>
      </w:r>
    </w:p>
    <w:p w:rsidR="00AA099B" w:rsidRPr="005E715A" w:rsidRDefault="005E715A" w:rsidP="00243039">
      <w:pPr>
        <w:pStyle w:val="Betarp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5E715A">
        <w:rPr>
          <w:rFonts w:ascii="Times New Roman" w:hAnsi="Times New Roman" w:cs="Times New Roman"/>
          <w:b/>
          <w:sz w:val="24"/>
          <w:szCs w:val="24"/>
          <w:lang w:eastAsia="lt-LT"/>
        </w:rPr>
        <w:t>RAŠYTOJOS LAZDYNŲ PELĖDOS LITERATŪRINĖS PREMIJOS KŪRINIŲ KONKURSE</w:t>
      </w:r>
    </w:p>
    <w:p w:rsidR="005E715A" w:rsidRDefault="005E715A" w:rsidP="005E715A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243039" w:rsidRPr="005E715A" w:rsidRDefault="00243039" w:rsidP="005E715A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5E715A" w:rsidRPr="005E715A" w:rsidRDefault="00AA099B" w:rsidP="005E715A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E715A">
        <w:rPr>
          <w:rFonts w:ascii="Times New Roman" w:eastAsia="Times New Roman" w:hAnsi="Times New Roman" w:cs="Times New Roman"/>
          <w:sz w:val="24"/>
          <w:szCs w:val="24"/>
          <w:lang w:eastAsia="lt-LT"/>
        </w:rPr>
        <w:t>Akmenės rajono savivaldybės</w:t>
      </w:r>
      <w:r w:rsidR="00D153A0" w:rsidRPr="005E7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administracijos Švietimo, kultūros ir sporto skyrius</w:t>
      </w:r>
      <w:r w:rsidR="005E715A" w:rsidRPr="005E7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kartu su</w:t>
      </w:r>
    </w:p>
    <w:p w:rsidR="005E715A" w:rsidRPr="005E715A" w:rsidRDefault="005E715A" w:rsidP="005E715A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E7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Akmenės krašto muziejumi, </w:t>
      </w:r>
      <w:proofErr w:type="spellStart"/>
      <w:r w:rsidR="004027EF" w:rsidRPr="005E715A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5E715A">
        <w:rPr>
          <w:rFonts w:ascii="Times New Roman" w:eastAsia="Times New Roman" w:hAnsi="Times New Roman" w:cs="Times New Roman"/>
          <w:sz w:val="24"/>
          <w:szCs w:val="24"/>
          <w:lang w:eastAsia="lt-LT"/>
        </w:rPr>
        <w:t>iešaja</w:t>
      </w:r>
      <w:proofErr w:type="spellEnd"/>
      <w:r w:rsidR="004027EF" w:rsidRPr="005E7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biblioteka</w:t>
      </w:r>
      <w:r w:rsidRPr="005E7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maloniai kviečia </w:t>
      </w:r>
      <w:r w:rsidRPr="005E715A">
        <w:rPr>
          <w:rFonts w:ascii="Times New Roman" w:hAnsi="Times New Roman" w:cs="Times New Roman"/>
          <w:sz w:val="24"/>
          <w:szCs w:val="24"/>
        </w:rPr>
        <w:t>moksleivius</w:t>
      </w:r>
      <w:r w:rsidRPr="005E715A">
        <w:rPr>
          <w:rFonts w:ascii="Times New Roman" w:hAnsi="Times New Roman" w:cs="Times New Roman"/>
          <w:sz w:val="24"/>
          <w:szCs w:val="24"/>
        </w:rPr>
        <w:t xml:space="preserve"> </w:t>
      </w:r>
      <w:r w:rsidRPr="005E715A">
        <w:rPr>
          <w:rFonts w:ascii="Times New Roman" w:hAnsi="Times New Roman" w:cs="Times New Roman"/>
          <w:sz w:val="24"/>
          <w:szCs w:val="24"/>
        </w:rPr>
        <w:t>ir jaunimą</w:t>
      </w:r>
      <w:r w:rsidRPr="005E715A">
        <w:rPr>
          <w:rFonts w:ascii="Times New Roman" w:hAnsi="Times New Roman" w:cs="Times New Roman"/>
          <w:sz w:val="24"/>
          <w:szCs w:val="24"/>
        </w:rPr>
        <w:t xml:space="preserve"> (nuo 16</w:t>
      </w:r>
      <w:r w:rsidRPr="005E715A">
        <w:rPr>
          <w:rFonts w:ascii="Times New Roman" w:hAnsi="Times New Roman" w:cs="Times New Roman"/>
          <w:sz w:val="24"/>
          <w:szCs w:val="24"/>
        </w:rPr>
        <w:t xml:space="preserve"> iki 29</w:t>
      </w:r>
    </w:p>
    <w:p w:rsidR="005E715A" w:rsidRPr="005E715A" w:rsidRDefault="005E715A" w:rsidP="005E715A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E715A">
        <w:rPr>
          <w:rFonts w:ascii="Times New Roman" w:hAnsi="Times New Roman" w:cs="Times New Roman"/>
          <w:sz w:val="24"/>
          <w:szCs w:val="24"/>
        </w:rPr>
        <w:t>metų amžiaus) ir</w:t>
      </w:r>
      <w:r w:rsidRPr="005E715A">
        <w:rPr>
          <w:rFonts w:ascii="Times New Roman" w:hAnsi="Times New Roman" w:cs="Times New Roman"/>
          <w:sz w:val="24"/>
          <w:szCs w:val="24"/>
        </w:rPr>
        <w:t xml:space="preserve"> suaugusius rašytojus prozininkus dalyvauti </w:t>
      </w:r>
      <w:r w:rsidRPr="005E715A">
        <w:rPr>
          <w:rFonts w:ascii="Times New Roman" w:hAnsi="Times New Roman" w:cs="Times New Roman"/>
          <w:sz w:val="24"/>
          <w:szCs w:val="24"/>
          <w:lang w:eastAsia="lt-LT"/>
        </w:rPr>
        <w:t>rašytojos Lazdynų Pelėdos literatūrinės</w:t>
      </w:r>
    </w:p>
    <w:p w:rsidR="005E715A" w:rsidRPr="005E715A" w:rsidRDefault="005E715A" w:rsidP="005E715A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E715A">
        <w:rPr>
          <w:rFonts w:ascii="Times New Roman" w:hAnsi="Times New Roman" w:cs="Times New Roman"/>
          <w:sz w:val="24"/>
          <w:szCs w:val="24"/>
          <w:lang w:eastAsia="lt-LT"/>
        </w:rPr>
        <w:t>premijos kūrinių konkurse. Konkurso pradžia – balandžio 1 diena, pabaiga – rugsėjo 1 diena.</w:t>
      </w:r>
    </w:p>
    <w:p w:rsidR="005E715A" w:rsidRPr="005E715A" w:rsidRDefault="005E715A" w:rsidP="005E715A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E715A">
        <w:rPr>
          <w:rFonts w:ascii="Times New Roman" w:eastAsia="Times New Roman" w:hAnsi="Times New Roman" w:cs="Times New Roman"/>
          <w:sz w:val="24"/>
          <w:szCs w:val="24"/>
          <w:lang w:eastAsia="lt-LT"/>
        </w:rPr>
        <w:t>Detalesnė informacija, konkurso sąlygos ir eiga – prisegtuose Konkurso nuostatuose bei internetiniuose puslapiuose:</w:t>
      </w:r>
    </w:p>
    <w:p w:rsidR="00243039" w:rsidRDefault="00243039" w:rsidP="00243039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lt-LT"/>
        </w:rPr>
      </w:pPr>
      <w:r w:rsidRPr="00D21F90">
        <w:rPr>
          <w:rFonts w:ascii="Times New Roman" w:hAnsi="Times New Roman" w:cs="Times New Roman"/>
          <w:sz w:val="24"/>
          <w:szCs w:val="24"/>
          <w:lang w:eastAsia="lt-LT"/>
        </w:rPr>
        <w:t xml:space="preserve">Akmenės rajono savivaldybės internetiniame puslapyje </w:t>
      </w:r>
      <w:hyperlink r:id="rId6" w:history="1">
        <w:r w:rsidRPr="00D21F9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www.akmene.lt</w:t>
        </w:r>
      </w:hyperlink>
      <w:r w:rsidRPr="00D21F9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243039" w:rsidRPr="00243039" w:rsidRDefault="00C871BF" w:rsidP="00243039">
      <w:pPr>
        <w:pStyle w:val="Betarp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V</w:t>
      </w:r>
      <w:bookmarkStart w:id="0" w:name="_GoBack"/>
      <w:bookmarkEnd w:id="0"/>
      <w:r w:rsidR="00243039" w:rsidRPr="00243039">
        <w:rPr>
          <w:rFonts w:ascii="Times New Roman" w:hAnsi="Times New Roman" w:cs="Times New Roman"/>
          <w:sz w:val="24"/>
          <w:szCs w:val="24"/>
          <w:lang w:eastAsia="lt-LT"/>
        </w:rPr>
        <w:t>iešosios bibliotekos internetiniame puslapyje</w:t>
      </w:r>
      <w:r w:rsidR="0024303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hyperlink r:id="rId7" w:history="1">
        <w:r w:rsidR="00243039" w:rsidRPr="00243039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http://biblioteka.akmene.lt</w:t>
        </w:r>
      </w:hyperlink>
      <w:r w:rsidR="00243039" w:rsidRPr="0024303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243039" w:rsidRPr="00243039" w:rsidRDefault="00243039" w:rsidP="00243039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lt-LT"/>
        </w:rPr>
      </w:pPr>
      <w:r w:rsidRPr="00D21F90">
        <w:rPr>
          <w:rFonts w:ascii="Times New Roman" w:hAnsi="Times New Roman" w:cs="Times New Roman"/>
          <w:sz w:val="24"/>
          <w:szCs w:val="24"/>
          <w:lang w:eastAsia="lt-LT"/>
        </w:rPr>
        <w:t>Akmenės krašto muzie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jaus internetiniame </w:t>
      </w:r>
      <w:r w:rsidRPr="00D21F90">
        <w:rPr>
          <w:rFonts w:ascii="Times New Roman" w:hAnsi="Times New Roman" w:cs="Times New Roman"/>
          <w:sz w:val="24"/>
          <w:szCs w:val="24"/>
          <w:lang w:eastAsia="lt-LT"/>
        </w:rPr>
        <w:t>puslapyje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hyperlink r:id="rId8" w:history="1">
        <w:r w:rsidRPr="00243039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http://www.akmenesmuziejus.lt</w:t>
        </w:r>
      </w:hyperlink>
      <w:r w:rsidRPr="0024303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243039" w:rsidRPr="00D21F90" w:rsidRDefault="00243039" w:rsidP="00243039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lt-LT"/>
        </w:rPr>
      </w:pPr>
      <w:r w:rsidRPr="00D21F90">
        <w:rPr>
          <w:rFonts w:ascii="Times New Roman" w:hAnsi="Times New Roman" w:cs="Times New Roman"/>
          <w:sz w:val="24"/>
          <w:szCs w:val="24"/>
          <w:lang w:eastAsia="lt-LT"/>
        </w:rPr>
        <w:t xml:space="preserve">Akmenės krašto literatų tinklapyje </w:t>
      </w:r>
      <w:hyperlink r:id="rId9" w:history="1">
        <w:r w:rsidRPr="00D21F9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http://www.akmeneskrastoliteratai.lt</w:t>
        </w:r>
      </w:hyperlink>
      <w:r w:rsidRPr="00D21F9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5E715A" w:rsidRDefault="005E715A" w:rsidP="005E715A">
      <w:pPr>
        <w:pStyle w:val="Betarp"/>
        <w:ind w:firstLine="567"/>
        <w:rPr>
          <w:rFonts w:ascii="Verdana" w:eastAsia="Times New Roman" w:hAnsi="Verdana" w:cs="Times New Roman"/>
          <w:color w:val="555555"/>
          <w:sz w:val="18"/>
          <w:szCs w:val="18"/>
          <w:lang w:eastAsia="lt-LT"/>
        </w:rPr>
      </w:pPr>
    </w:p>
    <w:p w:rsidR="005E715A" w:rsidRDefault="005E715A" w:rsidP="005E715A">
      <w:pPr>
        <w:pStyle w:val="Betarp"/>
        <w:ind w:firstLine="567"/>
        <w:rPr>
          <w:rFonts w:ascii="Verdana" w:eastAsia="Times New Roman" w:hAnsi="Verdana" w:cs="Times New Roman"/>
          <w:color w:val="555555"/>
          <w:sz w:val="18"/>
          <w:szCs w:val="18"/>
          <w:lang w:eastAsia="lt-LT"/>
        </w:rPr>
      </w:pPr>
    </w:p>
    <w:p w:rsidR="005E715A" w:rsidRPr="005E715A" w:rsidRDefault="005E715A" w:rsidP="005E715A">
      <w:pPr>
        <w:pStyle w:val="Betarp"/>
        <w:ind w:firstLine="567"/>
        <w:rPr>
          <w:rFonts w:ascii="Verdana" w:eastAsia="Times New Roman" w:hAnsi="Verdana" w:cs="Times New Roman"/>
          <w:color w:val="555555"/>
          <w:sz w:val="18"/>
          <w:szCs w:val="18"/>
          <w:lang w:eastAsia="lt-LT"/>
        </w:rPr>
      </w:pPr>
      <w:r w:rsidRPr="005E715A">
        <w:rPr>
          <w:rFonts w:ascii="Verdana" w:eastAsia="Times New Roman" w:hAnsi="Verdana" w:cs="Times New Roman"/>
          <w:color w:val="555555"/>
          <w:sz w:val="18"/>
          <w:szCs w:val="18"/>
          <w:lang w:eastAsia="lt-LT"/>
        </w:rPr>
        <w:br/>
      </w:r>
    </w:p>
    <w:p w:rsidR="00761FAB" w:rsidRDefault="00761FAB"/>
    <w:sectPr w:rsidR="00761FAB" w:rsidSect="005E715A">
      <w:pgSz w:w="11906" w:h="16838"/>
      <w:pgMar w:top="1276" w:right="707" w:bottom="851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3149D"/>
    <w:multiLevelType w:val="hybridMultilevel"/>
    <w:tmpl w:val="767CEA0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5591D"/>
    <w:multiLevelType w:val="hybridMultilevel"/>
    <w:tmpl w:val="E092C74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9B"/>
    <w:rsid w:val="000F378F"/>
    <w:rsid w:val="00171658"/>
    <w:rsid w:val="00243039"/>
    <w:rsid w:val="004027EF"/>
    <w:rsid w:val="005E715A"/>
    <w:rsid w:val="00761FAB"/>
    <w:rsid w:val="00AA099B"/>
    <w:rsid w:val="00C871BF"/>
    <w:rsid w:val="00D1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46014-9F5D-478D-A9EA-EADC5C5D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099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A099B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243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289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0646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0805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menesmuzieju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teka.akmen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mene.l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kmeneskrastoliterat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J.Rekasiene</dc:creator>
  <cp:keywords/>
  <dc:description/>
  <cp:lastModifiedBy>J.Rekasiene</cp:lastModifiedBy>
  <cp:revision>5</cp:revision>
  <dcterms:created xsi:type="dcterms:W3CDTF">2017-04-06T13:24:00Z</dcterms:created>
  <dcterms:modified xsi:type="dcterms:W3CDTF">2019-03-27T13:54:00Z</dcterms:modified>
</cp:coreProperties>
</file>