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ABB41" w14:textId="2DF8E510" w:rsidR="00086462" w:rsidRPr="000E34F2" w:rsidRDefault="00086462" w:rsidP="000E34F2">
      <w:p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Akmenės rajono savivaldybės Akmenės krašto muziejus skelbia konkursą padalinio (Simono Daukanto memorialinio muziejaus) vadovo pareigoms užimti</w:t>
      </w:r>
    </w:p>
    <w:p w14:paraId="78C2C4E6" w14:textId="1332EF55" w:rsidR="00086462" w:rsidRPr="000E34F2" w:rsidRDefault="00086462" w:rsidP="000E34F2">
      <w:p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 xml:space="preserve">Akmenės rajono savivaldybės Akmenės krašto muziejus (biudžetinė įstaiga, K. Kasakausko g. 17, Akmenė, kodas: 300629754) skelbia konkursą </w:t>
      </w:r>
      <w:r w:rsidRPr="000E34F2">
        <w:rPr>
          <w:rFonts w:ascii="Times New Roman" w:hAnsi="Times New Roman" w:cs="Times New Roman"/>
          <w:b/>
          <w:bCs/>
          <w:sz w:val="24"/>
          <w:szCs w:val="24"/>
          <w:lang w:val="lt-LT"/>
        </w:rPr>
        <w:t>padalinio (Simono Daukanto memorialinio muziejaus) vadovo</w:t>
      </w:r>
      <w:r w:rsidRPr="000E34F2">
        <w:rPr>
          <w:rFonts w:ascii="Times New Roman" w:hAnsi="Times New Roman" w:cs="Times New Roman"/>
          <w:sz w:val="24"/>
          <w:szCs w:val="24"/>
          <w:lang w:val="lt-LT"/>
        </w:rPr>
        <w:t xml:space="preserve"> pareigoms užimti (darbuotojo dirbančio 0,5 etatu, lygis A2). Darbo krūvis – 20 val. per savaitę. Atlyginimo pastoviosios dalies koeficientas 5,9. Darbo dienos antradieniais – šeštadieniais.</w:t>
      </w:r>
    </w:p>
    <w:p w14:paraId="241439B1" w14:textId="134B6F60" w:rsidR="00086462" w:rsidRPr="000E34F2" w:rsidRDefault="00086462" w:rsidP="000E34F2">
      <w:p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Pareigybės paskirtis: Akmenės krašto muziejaus padalinio (Simono Daukanto memorialinio muziejaus) veiklai vykdyti.</w:t>
      </w:r>
    </w:p>
    <w:p w14:paraId="4FFC7976" w14:textId="12D5F7D6" w:rsidR="00086462" w:rsidRPr="000E34F2" w:rsidRDefault="00086462" w:rsidP="000E34F2">
      <w:pPr>
        <w:spacing w:after="0"/>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Darbuotojas, einantis šias pareigas, turi atitikti šiuos specialius reikalavimus:</w:t>
      </w:r>
    </w:p>
    <w:p w14:paraId="35919294" w14:textId="2693F9EA" w:rsidR="00086462" w:rsidRPr="000E34F2" w:rsidRDefault="00086462" w:rsidP="000E34F2">
      <w:pPr>
        <w:spacing w:after="0"/>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Padalinio vadovas privalo turėti ne žemesnį kaip aukštąjį humanitarinį ar techninį universitetinį išsilavinimą su bakalauro kvalifikaciniu laipsniu ar jam prilygintiną išsilavinimą arba aukštąjį koleginį išsilavinimą su profesinio bakalauro kvalifikaciniu laipsniu ar jam prilygintiną išsilavinimą.</w:t>
      </w:r>
    </w:p>
    <w:p w14:paraId="15E76039" w14:textId="25E4E0FD" w:rsidR="00086462" w:rsidRPr="000E34F2" w:rsidRDefault="00086462" w:rsidP="000E34F2">
      <w:pPr>
        <w:spacing w:after="0"/>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Būti susipažinusiam su Lietuvos Respublikos Konstitucija, Lietuvos Respublikos darbo kodeksu</w:t>
      </w:r>
      <w:r w:rsidR="00C02A13" w:rsidRPr="000E34F2">
        <w:rPr>
          <w:rFonts w:ascii="Times New Roman" w:hAnsi="Times New Roman" w:cs="Times New Roman"/>
          <w:sz w:val="24"/>
          <w:szCs w:val="24"/>
          <w:lang w:val="lt-LT"/>
        </w:rPr>
        <w:t>, Vyriausybės nutarimais, Lietuvos Respublikos muziejų įstatymu, Kultūros ministerijos įsakymais ir kitais teisės aktais, reglamentuojančiais darbo santykius bei muziejinės veiklos organizavimą, privalo žinoti darbo saugos, priešgaisrinės saugos taisykles.</w:t>
      </w:r>
    </w:p>
    <w:p w14:paraId="58981B5B" w14:textId="77777777" w:rsidR="00ED023B" w:rsidRPr="000E34F2" w:rsidRDefault="00ED023B" w:rsidP="000E34F2">
      <w:pPr>
        <w:spacing w:after="0"/>
        <w:jc w:val="both"/>
        <w:rPr>
          <w:rFonts w:ascii="Times New Roman" w:hAnsi="Times New Roman" w:cs="Times New Roman"/>
          <w:sz w:val="24"/>
          <w:szCs w:val="24"/>
          <w:lang w:val="lt-LT"/>
        </w:rPr>
      </w:pPr>
    </w:p>
    <w:p w14:paraId="664331D6" w14:textId="20FB7B28" w:rsidR="00C02A13" w:rsidRPr="000E34F2" w:rsidRDefault="00C02A13" w:rsidP="000E34F2">
      <w:pPr>
        <w:spacing w:after="0"/>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Darbuotojas vykdo šias funkcijas:</w:t>
      </w:r>
    </w:p>
    <w:p w14:paraId="6AB06C78" w14:textId="15645DA9" w:rsidR="00C02A13" w:rsidRPr="000E34F2" w:rsidRDefault="00C02A13" w:rsidP="000E34F2">
      <w:pPr>
        <w:pStyle w:val="ListParagraph"/>
        <w:numPr>
          <w:ilvl w:val="0"/>
          <w:numId w:val="1"/>
        </w:numPr>
        <w:spacing w:after="0"/>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Kaupia, tiria, eksponuoja archeologiniu, istoriniu, literatūriniu etniniu, religiniu, mokslo, memorialiniu ar kitokiu kultūriniu požiūriu vertingus eksponatus;</w:t>
      </w:r>
    </w:p>
    <w:p w14:paraId="4669D32B" w14:textId="58BC507A" w:rsidR="00C02A13" w:rsidRPr="000E34F2" w:rsidRDefault="00C02A13" w:rsidP="000E34F2">
      <w:pPr>
        <w:pStyle w:val="ListParagraph"/>
        <w:numPr>
          <w:ilvl w:val="0"/>
          <w:numId w:val="1"/>
        </w:num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Yra materialiai atsakingas už eksponatus, rašo eksponatų priėmimo aktus;</w:t>
      </w:r>
    </w:p>
    <w:p w14:paraId="4B6842F1" w14:textId="6733B896" w:rsidR="00C02A13" w:rsidRPr="000E34F2" w:rsidRDefault="00C02A13" w:rsidP="000E34F2">
      <w:pPr>
        <w:pStyle w:val="ListParagraph"/>
        <w:numPr>
          <w:ilvl w:val="0"/>
          <w:numId w:val="1"/>
        </w:num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Atlieka eksponatų inventorizaciją, vertina ir nustatinėja jų tikrąją vertę pagal patvirtintą metodiką;</w:t>
      </w:r>
    </w:p>
    <w:p w14:paraId="463D4894" w14:textId="1011DCAC" w:rsidR="00C02A13" w:rsidRPr="000E34F2" w:rsidRDefault="00C02A13" w:rsidP="000E34F2">
      <w:pPr>
        <w:pStyle w:val="ListParagraph"/>
        <w:numPr>
          <w:ilvl w:val="0"/>
          <w:numId w:val="1"/>
        </w:num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Ruošia ekspozicija ir parodas;</w:t>
      </w:r>
    </w:p>
    <w:p w14:paraId="184B5E3F" w14:textId="44A2727E" w:rsidR="00C02A13" w:rsidRPr="000E34F2" w:rsidRDefault="00C02A13" w:rsidP="000E34F2">
      <w:pPr>
        <w:pStyle w:val="ListParagraph"/>
        <w:numPr>
          <w:ilvl w:val="0"/>
          <w:numId w:val="1"/>
        </w:num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Dalyvauja projektinėje veikloje;</w:t>
      </w:r>
    </w:p>
    <w:p w14:paraId="270F1355" w14:textId="1B9906B5" w:rsidR="00C02A13" w:rsidRPr="000E34F2" w:rsidRDefault="00C02A13" w:rsidP="000E34F2">
      <w:pPr>
        <w:pStyle w:val="ListParagraph"/>
        <w:numPr>
          <w:ilvl w:val="0"/>
          <w:numId w:val="1"/>
        </w:num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Rengia edukacinius užsiėmimus (ar programas) ir dirba edukacinį darbą su moksleiviais ir suaugusiais;</w:t>
      </w:r>
    </w:p>
    <w:p w14:paraId="58A30559" w14:textId="2372C132" w:rsidR="00C02A13" w:rsidRPr="000E34F2" w:rsidRDefault="00C02A13" w:rsidP="000E34F2">
      <w:pPr>
        <w:pStyle w:val="ListParagraph"/>
        <w:numPr>
          <w:ilvl w:val="0"/>
          <w:numId w:val="1"/>
        </w:num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Priima lankytojus ir veda ekskursijas;</w:t>
      </w:r>
    </w:p>
    <w:p w14:paraId="046A6DD0" w14:textId="75554EFE" w:rsidR="00C02A13" w:rsidRPr="000E34F2" w:rsidRDefault="00C02A13" w:rsidP="000E34F2">
      <w:pPr>
        <w:pStyle w:val="ListParagraph"/>
        <w:numPr>
          <w:ilvl w:val="0"/>
          <w:numId w:val="1"/>
        </w:num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Organizuoja ir dalyvauja ekspedicijas;</w:t>
      </w:r>
    </w:p>
    <w:p w14:paraId="7C423091" w14:textId="0655B178" w:rsidR="00C02A13" w:rsidRPr="000E34F2" w:rsidRDefault="00C02A13" w:rsidP="000E34F2">
      <w:pPr>
        <w:pStyle w:val="ListParagraph"/>
        <w:numPr>
          <w:ilvl w:val="0"/>
          <w:numId w:val="1"/>
        </w:num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Ruošia pranešimus, straipsnius spaudai;</w:t>
      </w:r>
    </w:p>
    <w:p w14:paraId="2085F8DA" w14:textId="78D34A84" w:rsidR="00C02A13" w:rsidRPr="000E34F2" w:rsidRDefault="00C02A13" w:rsidP="000E34F2">
      <w:pPr>
        <w:pStyle w:val="ListParagraph"/>
        <w:numPr>
          <w:ilvl w:val="0"/>
          <w:numId w:val="1"/>
        </w:num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Dirba su kasos aparatu ir pildo kasos žurnalą;</w:t>
      </w:r>
    </w:p>
    <w:p w14:paraId="5CDEA2F6" w14:textId="2006094C" w:rsidR="00C02A13" w:rsidRPr="000E34F2" w:rsidRDefault="00C02A13" w:rsidP="000E34F2">
      <w:pPr>
        <w:pStyle w:val="ListParagraph"/>
        <w:numPr>
          <w:ilvl w:val="0"/>
          <w:numId w:val="1"/>
        </w:num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Dirba pagal muziejaus darbo planą, vadovaujasi Akmenės krašto muziejaus statutu, vykdo Akmenės krašto muziejaus direktoriaus įsakymus ir nurodymus, vadovaujasi įstaigos patvirtintomis darbo tvarkos taisyklėmis;</w:t>
      </w:r>
    </w:p>
    <w:p w14:paraId="229F6D05" w14:textId="55F19253" w:rsidR="00C02A13" w:rsidRPr="000E34F2" w:rsidRDefault="00ED023B" w:rsidP="000E34F2">
      <w:pPr>
        <w:pStyle w:val="ListParagraph"/>
        <w:numPr>
          <w:ilvl w:val="0"/>
          <w:numId w:val="1"/>
        </w:num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 xml:space="preserve">Teikia muziejaus administratorei mėnesio veiklos ataskaitas. </w:t>
      </w:r>
    </w:p>
    <w:p w14:paraId="525875DA" w14:textId="73DFDABA" w:rsidR="00ED023B" w:rsidRPr="000E34F2" w:rsidRDefault="00ED023B" w:rsidP="000E34F2">
      <w:p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Pretendentų atrankos būdas – testas žodžiu (pokalbis</w:t>
      </w:r>
      <w:r w:rsidR="000E34F2">
        <w:rPr>
          <w:rFonts w:ascii="Times New Roman" w:hAnsi="Times New Roman" w:cs="Times New Roman"/>
          <w:sz w:val="24"/>
          <w:szCs w:val="24"/>
          <w:lang w:val="lt-LT"/>
        </w:rPr>
        <w:t>).</w:t>
      </w:r>
      <w:r w:rsidRPr="000E34F2">
        <w:rPr>
          <w:rFonts w:ascii="Times New Roman" w:hAnsi="Times New Roman" w:cs="Times New Roman"/>
          <w:sz w:val="24"/>
          <w:szCs w:val="24"/>
          <w:lang w:val="lt-LT"/>
        </w:rPr>
        <w:br/>
        <w:t>Pretendentas turi pateikti:</w:t>
      </w:r>
    </w:p>
    <w:p w14:paraId="4A9D2425" w14:textId="67D5B3B0" w:rsidR="00ED023B" w:rsidRPr="000E34F2" w:rsidRDefault="00ED023B" w:rsidP="000E34F2">
      <w:pPr>
        <w:pStyle w:val="ListParagraph"/>
        <w:numPr>
          <w:ilvl w:val="0"/>
          <w:numId w:val="3"/>
        </w:num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Prašymą dalyvauti konkurse.</w:t>
      </w:r>
    </w:p>
    <w:p w14:paraId="0C5B5576" w14:textId="4C2C5E2B" w:rsidR="00ED023B" w:rsidRPr="000E34F2" w:rsidRDefault="00ED023B" w:rsidP="000E34F2">
      <w:pPr>
        <w:pStyle w:val="ListParagraph"/>
        <w:numPr>
          <w:ilvl w:val="0"/>
          <w:numId w:val="3"/>
        </w:num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Asmens tapatybę patvirtinantį dokumentą.</w:t>
      </w:r>
    </w:p>
    <w:p w14:paraId="5D25708F" w14:textId="378DCE62" w:rsidR="00ED023B" w:rsidRPr="000E34F2" w:rsidRDefault="00ED023B" w:rsidP="000E34F2">
      <w:pPr>
        <w:pStyle w:val="ListParagraph"/>
        <w:numPr>
          <w:ilvl w:val="0"/>
          <w:numId w:val="3"/>
        </w:num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Užpildytą pretendento anketą.</w:t>
      </w:r>
    </w:p>
    <w:p w14:paraId="5633643C" w14:textId="5B4A1F43" w:rsidR="00ED023B" w:rsidRPr="000E34F2" w:rsidRDefault="00ED023B" w:rsidP="000E34F2">
      <w:pPr>
        <w:pStyle w:val="ListParagraph"/>
        <w:numPr>
          <w:ilvl w:val="0"/>
          <w:numId w:val="3"/>
        </w:num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Išsilavinimą patvirtinantį dokumentą ir šių dokumentų kopijas.</w:t>
      </w:r>
    </w:p>
    <w:p w14:paraId="459E38C9" w14:textId="6697132F" w:rsidR="00ED023B" w:rsidRPr="000E34F2" w:rsidRDefault="00ED023B" w:rsidP="000E34F2">
      <w:pPr>
        <w:pStyle w:val="ListParagraph"/>
        <w:numPr>
          <w:ilvl w:val="0"/>
          <w:numId w:val="3"/>
        </w:num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Gyvenimo aprašymą.</w:t>
      </w:r>
    </w:p>
    <w:p w14:paraId="4CC7E217" w14:textId="0C97E15D" w:rsidR="00ED023B" w:rsidRPr="000E34F2" w:rsidRDefault="00ED023B" w:rsidP="000E34F2">
      <w:pPr>
        <w:pStyle w:val="ListParagraph"/>
        <w:numPr>
          <w:ilvl w:val="0"/>
          <w:numId w:val="3"/>
        </w:num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2 metų veiklos planą/viziją.</w:t>
      </w:r>
    </w:p>
    <w:p w14:paraId="39AD552C" w14:textId="76AEEC0F" w:rsidR="00ED023B" w:rsidRPr="000E34F2" w:rsidRDefault="00ED023B" w:rsidP="000E34F2">
      <w:pPr>
        <w:ind w:left="360"/>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lastRenderedPageBreak/>
        <w:t xml:space="preserve">Dokumentai </w:t>
      </w:r>
      <w:r w:rsidR="00DF1457">
        <w:rPr>
          <w:rFonts w:ascii="Times New Roman" w:hAnsi="Times New Roman" w:cs="Times New Roman"/>
          <w:sz w:val="24"/>
          <w:szCs w:val="24"/>
          <w:lang w:val="lt-LT"/>
        </w:rPr>
        <w:t>priimami nuo 2021 m. rugpjūčio 1</w:t>
      </w:r>
      <w:r w:rsidR="00DF1457">
        <w:rPr>
          <w:rFonts w:ascii="Times New Roman" w:hAnsi="Times New Roman" w:cs="Times New Roman"/>
          <w:sz w:val="24"/>
          <w:szCs w:val="24"/>
          <w:lang w:val="en-US"/>
        </w:rPr>
        <w:t>0 d.</w:t>
      </w:r>
      <w:r w:rsidR="00DF1457">
        <w:rPr>
          <w:rFonts w:ascii="Times New Roman" w:hAnsi="Times New Roman" w:cs="Times New Roman"/>
          <w:sz w:val="24"/>
          <w:szCs w:val="24"/>
          <w:lang w:val="lt-LT"/>
        </w:rPr>
        <w:t xml:space="preserve"> iki rugpjūčio 31 d.</w:t>
      </w:r>
      <w:bookmarkStart w:id="0" w:name="_GoBack"/>
      <w:bookmarkEnd w:id="0"/>
      <w:r w:rsidR="00DF1457">
        <w:rPr>
          <w:rFonts w:ascii="Times New Roman" w:hAnsi="Times New Roman" w:cs="Times New Roman"/>
          <w:sz w:val="24"/>
          <w:szCs w:val="24"/>
          <w:lang w:val="lt-LT"/>
        </w:rPr>
        <w:t>, Akmenės krašto muziejuje, K. Kasakausko g. 17, Akmenė</w:t>
      </w:r>
    </w:p>
    <w:p w14:paraId="06743B62" w14:textId="323DA7BB" w:rsidR="00ED023B" w:rsidRPr="000E34F2" w:rsidRDefault="00DF1457" w:rsidP="000E34F2">
      <w:pPr>
        <w:ind w:left="360"/>
        <w:jc w:val="both"/>
        <w:rPr>
          <w:rFonts w:ascii="Times New Roman" w:hAnsi="Times New Roman" w:cs="Times New Roman"/>
          <w:sz w:val="24"/>
          <w:szCs w:val="24"/>
          <w:lang w:val="lt-LT"/>
        </w:rPr>
      </w:pPr>
      <w:r>
        <w:rPr>
          <w:rFonts w:ascii="Times New Roman" w:hAnsi="Times New Roman" w:cs="Times New Roman"/>
          <w:sz w:val="24"/>
          <w:szCs w:val="24"/>
          <w:lang w:val="lt-LT"/>
        </w:rPr>
        <w:t>P</w:t>
      </w:r>
      <w:r w:rsidR="00ED023B" w:rsidRPr="000E34F2">
        <w:rPr>
          <w:rFonts w:ascii="Times New Roman" w:hAnsi="Times New Roman" w:cs="Times New Roman"/>
          <w:sz w:val="24"/>
          <w:szCs w:val="24"/>
          <w:lang w:val="lt-LT"/>
        </w:rPr>
        <w:t>asiteiravimui 8 425 55 075, +370</w:t>
      </w:r>
      <w:r>
        <w:rPr>
          <w:rFonts w:ascii="Times New Roman" w:hAnsi="Times New Roman" w:cs="Times New Roman"/>
          <w:sz w:val="24"/>
          <w:szCs w:val="24"/>
          <w:lang w:val="lt-LT"/>
        </w:rPr>
        <w:t xml:space="preserve"> </w:t>
      </w:r>
      <w:r w:rsidR="00ED023B" w:rsidRPr="000E34F2">
        <w:rPr>
          <w:rFonts w:ascii="Times New Roman" w:hAnsi="Times New Roman" w:cs="Times New Roman"/>
          <w:sz w:val="24"/>
          <w:szCs w:val="24"/>
          <w:lang w:val="lt-LT"/>
        </w:rPr>
        <w:t>620</w:t>
      </w:r>
      <w:r>
        <w:rPr>
          <w:rFonts w:ascii="Times New Roman" w:hAnsi="Times New Roman" w:cs="Times New Roman"/>
          <w:sz w:val="24"/>
          <w:szCs w:val="24"/>
          <w:lang w:val="lt-LT"/>
        </w:rPr>
        <w:t xml:space="preserve"> </w:t>
      </w:r>
      <w:r w:rsidR="00ED023B" w:rsidRPr="000E34F2">
        <w:rPr>
          <w:rFonts w:ascii="Times New Roman" w:hAnsi="Times New Roman" w:cs="Times New Roman"/>
          <w:sz w:val="24"/>
          <w:szCs w:val="24"/>
          <w:lang w:val="lt-LT"/>
        </w:rPr>
        <w:t>32254</w:t>
      </w:r>
      <w:r>
        <w:rPr>
          <w:rFonts w:ascii="Times New Roman" w:hAnsi="Times New Roman" w:cs="Times New Roman"/>
          <w:sz w:val="24"/>
          <w:szCs w:val="24"/>
          <w:lang w:val="lt-LT"/>
        </w:rPr>
        <w:t>, akmenesmuziejus@gmail.com</w:t>
      </w:r>
    </w:p>
    <w:sectPr w:rsidR="00ED023B" w:rsidRPr="000E34F2" w:rsidSect="000E34F2">
      <w:pgSz w:w="11906" w:h="16838"/>
      <w:pgMar w:top="85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Bold"/>
    <w:charset w:val="BA"/>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2312"/>
    <w:multiLevelType w:val="hybridMultilevel"/>
    <w:tmpl w:val="22E4D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684D3E"/>
    <w:multiLevelType w:val="hybridMultilevel"/>
    <w:tmpl w:val="1CB6F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AA78BB"/>
    <w:multiLevelType w:val="hybridMultilevel"/>
    <w:tmpl w:val="C0B8E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62"/>
    <w:rsid w:val="00086462"/>
    <w:rsid w:val="000E34F2"/>
    <w:rsid w:val="0088424C"/>
    <w:rsid w:val="00C02A13"/>
    <w:rsid w:val="00DF1457"/>
    <w:rsid w:val="00ED02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4A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A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423</Words>
  <Characters>2413</Characters>
  <Application>Microsoft Macintosh Word</Application>
  <DocSecurity>0</DocSecurity>
  <Lines>20</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raimonda.muziejus@gmail.com</dc:creator>
  <cp:keywords/>
  <dc:description/>
  <cp:lastModifiedBy>muziejus</cp:lastModifiedBy>
  <cp:revision>5</cp:revision>
  <dcterms:created xsi:type="dcterms:W3CDTF">2021-07-29T12:44:00Z</dcterms:created>
  <dcterms:modified xsi:type="dcterms:W3CDTF">2021-08-05T13:15:00Z</dcterms:modified>
</cp:coreProperties>
</file>